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021" w:rsidRDefault="005725EA">
      <w:pPr>
        <w:spacing w:line="540" w:lineRule="exact"/>
        <w:jc w:val="left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 w:hint="eastAsia"/>
          <w:kern w:val="0"/>
          <w:sz w:val="30"/>
          <w:szCs w:val="30"/>
        </w:rPr>
        <w:t>（参考提纲）</w:t>
      </w: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5725E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  <w:r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新疆财政支出绩效自评报告</w:t>
      </w: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5725EA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2018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A57021" w:rsidRDefault="005725EA" w:rsidP="00E64B79">
      <w:pPr>
        <w:spacing w:line="700" w:lineRule="exact"/>
        <w:ind w:left="1080" w:hangingChars="300" w:hanging="108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Fonts w:eastAsia="仿宋_GB2312" w:hAnsi="宋体" w:cs="宋体" w:hint="eastAsia"/>
          <w:kern w:val="0"/>
          <w:sz w:val="32"/>
          <w:szCs w:val="32"/>
        </w:rPr>
        <w:t>项目名称：</w:t>
      </w:r>
      <w:r>
        <w:rPr>
          <w:rFonts w:eastAsia="仿宋_GB2312" w:hAnsi="宋体" w:cs="宋体" w:hint="eastAsia"/>
          <w:kern w:val="0"/>
          <w:sz w:val="32"/>
          <w:szCs w:val="32"/>
        </w:rPr>
        <w:t>2018</w:t>
      </w:r>
      <w:r>
        <w:rPr>
          <w:rFonts w:eastAsia="仿宋_GB2312" w:hAnsi="宋体" w:cs="宋体" w:hint="eastAsia"/>
          <w:kern w:val="0"/>
          <w:sz w:val="32"/>
          <w:szCs w:val="32"/>
        </w:rPr>
        <w:t>年</w:t>
      </w:r>
      <w:r w:rsidR="00E64B79" w:rsidRPr="00E64B79">
        <w:rPr>
          <w:rFonts w:eastAsia="仿宋_GB2312" w:hAnsi="宋体" w:cs="宋体" w:hint="eastAsia"/>
          <w:kern w:val="0"/>
          <w:sz w:val="32"/>
          <w:szCs w:val="32"/>
        </w:rPr>
        <w:t>用于残疾人事业的彩票公益金支出</w:t>
      </w:r>
      <w:r w:rsidR="00E64B79">
        <w:rPr>
          <w:rFonts w:eastAsia="仿宋_GB2312" w:hAnsi="宋体" w:cs="宋体" w:hint="eastAsia"/>
          <w:kern w:val="0"/>
          <w:sz w:val="32"/>
          <w:szCs w:val="32"/>
        </w:rPr>
        <w:t xml:space="preserve">  </w:t>
      </w:r>
      <w:r>
        <w:rPr>
          <w:rFonts w:eastAsia="仿宋_GB2312" w:hAnsi="宋体" w:cs="宋体" w:hint="eastAsia"/>
          <w:kern w:val="0"/>
          <w:sz w:val="32"/>
          <w:szCs w:val="32"/>
        </w:rPr>
        <w:t>实施单位（公章）：英吉沙县</w:t>
      </w:r>
      <w:r w:rsidR="00AC065E">
        <w:rPr>
          <w:rFonts w:eastAsia="仿宋_GB2312" w:hAnsi="宋体" w:cs="宋体" w:hint="eastAsia"/>
          <w:kern w:val="0"/>
          <w:sz w:val="32"/>
          <w:szCs w:val="32"/>
        </w:rPr>
        <w:t>残疾人联合会</w:t>
      </w:r>
    </w:p>
    <w:p w:rsidR="00A57021" w:rsidRDefault="005725EA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自治区主管部门（公章）：自治区</w:t>
      </w:r>
      <w:r w:rsidR="00AC065E">
        <w:rPr>
          <w:rFonts w:eastAsia="仿宋_GB2312" w:hAnsi="宋体" w:cs="宋体" w:hint="eastAsia"/>
          <w:kern w:val="0"/>
          <w:sz w:val="32"/>
          <w:szCs w:val="32"/>
        </w:rPr>
        <w:t>残疾人联合会</w:t>
      </w:r>
    </w:p>
    <w:p w:rsidR="00A57021" w:rsidRDefault="00AC065E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项目负责人（签章）：张斌</w:t>
      </w:r>
    </w:p>
    <w:p w:rsidR="00A57021" w:rsidRDefault="005725EA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填报时间：</w:t>
      </w:r>
      <w:r>
        <w:rPr>
          <w:rFonts w:eastAsia="仿宋_GB2312" w:hAnsi="宋体" w:cs="宋体" w:hint="eastAsia"/>
          <w:kern w:val="0"/>
          <w:sz w:val="32"/>
          <w:szCs w:val="32"/>
        </w:rPr>
        <w:t>2019</w:t>
      </w:r>
      <w:r>
        <w:rPr>
          <w:rFonts w:eastAsia="仿宋_GB2312" w:hAnsi="宋体" w:cs="宋体" w:hint="eastAsia"/>
          <w:kern w:val="0"/>
          <w:sz w:val="32"/>
          <w:szCs w:val="32"/>
        </w:rPr>
        <w:t>年</w:t>
      </w:r>
      <w:r>
        <w:rPr>
          <w:rFonts w:eastAsia="仿宋_GB2312" w:hAnsi="宋体" w:cs="宋体" w:hint="eastAsia"/>
          <w:kern w:val="0"/>
          <w:sz w:val="32"/>
          <w:szCs w:val="32"/>
        </w:rPr>
        <w:t xml:space="preserve"> 1 </w:t>
      </w:r>
      <w:r>
        <w:rPr>
          <w:rFonts w:eastAsia="仿宋_GB2312" w:hAnsi="宋体" w:cs="宋体" w:hint="eastAsia"/>
          <w:kern w:val="0"/>
          <w:sz w:val="32"/>
          <w:szCs w:val="32"/>
        </w:rPr>
        <w:t>月</w:t>
      </w:r>
      <w:r>
        <w:rPr>
          <w:rFonts w:eastAsia="仿宋_GB2312" w:hAnsi="宋体" w:cs="宋体" w:hint="eastAsia"/>
          <w:kern w:val="0"/>
          <w:sz w:val="32"/>
          <w:szCs w:val="32"/>
        </w:rPr>
        <w:t xml:space="preserve"> 30</w:t>
      </w:r>
      <w:r>
        <w:rPr>
          <w:rFonts w:eastAsia="仿宋_GB2312" w:hAnsi="宋体" w:cs="宋体" w:hint="eastAsia"/>
          <w:kern w:val="0"/>
          <w:sz w:val="32"/>
          <w:szCs w:val="32"/>
        </w:rPr>
        <w:t>日</w:t>
      </w: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A57021" w:rsidRDefault="005725EA">
      <w:pPr>
        <w:spacing w:line="540" w:lineRule="exact"/>
        <w:ind w:firstLine="640"/>
        <w:rPr>
          <w:rStyle w:val="a7"/>
          <w:rFonts w:asciiTheme="majorEastAsia" w:eastAsiaTheme="majorEastAsia" w:hAnsiTheme="majorEastAsia" w:cstheme="majorEastAsia"/>
          <w:bCs w:val="0"/>
          <w:spacing w:val="-4"/>
          <w:sz w:val="24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24"/>
        </w:rPr>
        <w:lastRenderedPageBreak/>
        <w:t>一、项目概况</w:t>
      </w:r>
    </w:p>
    <w:p w:rsidR="00A57021" w:rsidRDefault="005725EA">
      <w:pPr>
        <w:spacing w:line="540" w:lineRule="exact"/>
        <w:ind w:firstLine="640"/>
        <w:rPr>
          <w:rStyle w:val="a7"/>
          <w:rFonts w:asciiTheme="majorEastAsia" w:eastAsiaTheme="majorEastAsia" w:hAnsiTheme="majorEastAsia" w:cstheme="majorEastAsia"/>
          <w:bCs w:val="0"/>
          <w:spacing w:val="-4"/>
          <w:sz w:val="24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24"/>
        </w:rPr>
        <w:t>（一）项目单位基本情况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（1）下达专项资金预算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2018年度下达英吉沙县</w:t>
      </w:r>
      <w:r w:rsidR="007368F3">
        <w:rPr>
          <w:rFonts w:asciiTheme="majorEastAsia" w:eastAsiaTheme="majorEastAsia" w:hAnsiTheme="majorEastAsia" w:cstheme="majorEastAsia" w:hint="eastAsia"/>
          <w:sz w:val="32"/>
          <w:szCs w:val="32"/>
        </w:rPr>
        <w:t>残疾人联合会</w:t>
      </w:r>
      <w:r w:rsidR="00E64B79" w:rsidRPr="00E64B79">
        <w:rPr>
          <w:rFonts w:asciiTheme="majorEastAsia" w:eastAsiaTheme="majorEastAsia" w:hAnsiTheme="majorEastAsia" w:cstheme="majorEastAsia" w:hint="eastAsia"/>
          <w:sz w:val="32"/>
          <w:szCs w:val="32"/>
        </w:rPr>
        <w:t>用于残疾人事业的彩票公益金支出</w:t>
      </w:r>
      <w:r w:rsidR="007368F3">
        <w:rPr>
          <w:rFonts w:asciiTheme="majorEastAsia" w:eastAsiaTheme="majorEastAsia" w:hAnsiTheme="majorEastAsia" w:cstheme="majorEastAsia"/>
          <w:sz w:val="32"/>
          <w:szCs w:val="32"/>
        </w:rPr>
        <w:t>资金</w:t>
      </w:r>
      <w:r w:rsidR="00E64B79">
        <w:rPr>
          <w:rFonts w:asciiTheme="majorEastAsia" w:eastAsiaTheme="majorEastAsia" w:hAnsiTheme="majorEastAsia" w:cstheme="majorEastAsia"/>
          <w:sz w:val="32"/>
          <w:szCs w:val="32"/>
        </w:rPr>
        <w:t>3.05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万元。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（2） 绩效目标情况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2018年度英吉沙县</w:t>
      </w:r>
      <w:r w:rsidR="007368F3">
        <w:rPr>
          <w:rFonts w:asciiTheme="majorEastAsia" w:eastAsiaTheme="majorEastAsia" w:hAnsiTheme="majorEastAsia" w:cstheme="majorEastAsia" w:hint="eastAsia"/>
          <w:sz w:val="32"/>
          <w:szCs w:val="32"/>
        </w:rPr>
        <w:t>残疾人联合会</w:t>
      </w:r>
      <w:r w:rsidR="00E64B79" w:rsidRPr="00E64B79">
        <w:rPr>
          <w:rFonts w:asciiTheme="majorEastAsia" w:eastAsiaTheme="majorEastAsia" w:hAnsiTheme="majorEastAsia" w:cstheme="majorEastAsia" w:hint="eastAsia"/>
          <w:sz w:val="32"/>
          <w:szCs w:val="32"/>
        </w:rPr>
        <w:t>用于残疾人事业的彩票公益金支出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总体目标：</w:t>
      </w:r>
    </w:p>
    <w:p w:rsidR="00E64B79" w:rsidRPr="00E64B79" w:rsidRDefault="00E64B79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 w:hint="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减轻</w:t>
      </w:r>
      <w:r>
        <w:rPr>
          <w:rFonts w:asciiTheme="majorEastAsia" w:eastAsiaTheme="majorEastAsia" w:hAnsiTheme="majorEastAsia" w:cstheme="majorEastAsia"/>
          <w:sz w:val="32"/>
          <w:szCs w:val="32"/>
        </w:rPr>
        <w:t>贫困残疾人医院残疾情况鉴定，</w:t>
      </w:r>
      <w:r w:rsidRPr="00E64B79">
        <w:rPr>
          <w:rFonts w:asciiTheme="majorEastAsia" w:eastAsiaTheme="majorEastAsia" w:hAnsiTheme="majorEastAsia" w:cstheme="majorEastAsia" w:hint="eastAsia"/>
          <w:sz w:val="32"/>
          <w:szCs w:val="32"/>
        </w:rPr>
        <w:t>贫困残疾人家庭实施无障碍改造，包括地面平整</w:t>
      </w:r>
      <w:proofErr w:type="gramStart"/>
      <w:r w:rsidRPr="00E64B79">
        <w:rPr>
          <w:rFonts w:asciiTheme="majorEastAsia" w:eastAsiaTheme="majorEastAsia" w:hAnsiTheme="majorEastAsia" w:cstheme="majorEastAsia" w:hint="eastAsia"/>
          <w:sz w:val="32"/>
          <w:szCs w:val="32"/>
        </w:rPr>
        <w:t>及坡化</w:t>
      </w:r>
      <w:proofErr w:type="gramEnd"/>
      <w:r w:rsidRPr="00E64B79">
        <w:rPr>
          <w:rFonts w:asciiTheme="majorEastAsia" w:eastAsiaTheme="majorEastAsia" w:hAnsiTheme="majorEastAsia" w:cstheme="majorEastAsia" w:hint="eastAsia"/>
          <w:sz w:val="32"/>
          <w:szCs w:val="32"/>
        </w:rPr>
        <w:t>，地拉灶台（盲人家庭灶台有煤气泄漏报警器装置），房门改造，坐便器改造，安装卫生热水器，扶手或抓杆（洗手池扶手，坐便器扶手，淋雨扶手），浴凳及改善残疾人家居卫生条件的其他设施等无障碍设施改造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严格按照专项资金管理要求专款专用，根据有关政策实施。</w:t>
      </w:r>
    </w:p>
    <w:p w:rsidR="00A57021" w:rsidRDefault="005725EA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（二）项目预算绩效目标设定情况</w:t>
      </w:r>
    </w:p>
    <w:p w:rsidR="00E64B79" w:rsidRDefault="00E64B79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</w:pPr>
      <w:r w:rsidRPr="00E64B79"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目标1：为贫困智力精神残疾人和重度残疾人进行评定补贴40人。   目标2：为英吉沙县深度贫困县不少于7名贫困残疾人家庭实施无障碍改造，包括地面平整</w:t>
      </w:r>
      <w:proofErr w:type="gramStart"/>
      <w:r w:rsidRPr="00E64B79"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及坡化</w:t>
      </w:r>
      <w:proofErr w:type="gramEnd"/>
      <w:r w:rsidRPr="00E64B79"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，地拉灶台（盲人家庭灶台有煤气泄漏报警器装置），房门改造，坐便器改造，安装卫生热水器，扶手或抓杆（洗手池扶手，坐便器扶手，淋雨扶手），浴凳及改善残疾人家居卫生条件的其他设施等无障碍设施改造。</w:t>
      </w:r>
    </w:p>
    <w:p w:rsidR="00A57021" w:rsidRDefault="00A61064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lastRenderedPageBreak/>
        <w:t>残疾人联合会</w:t>
      </w:r>
      <w:r w:rsidR="005725E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2018年</w:t>
      </w:r>
      <w:r w:rsidR="00E64B79" w:rsidRPr="00E64B79">
        <w:rPr>
          <w:rFonts w:eastAsia="仿宋_GB2312" w:hAnsi="宋体" w:cs="宋体" w:hint="eastAsia"/>
          <w:kern w:val="0"/>
          <w:sz w:val="32"/>
          <w:szCs w:val="32"/>
        </w:rPr>
        <w:t>用于残疾人事业的彩票公益金支出</w:t>
      </w:r>
      <w:r w:rsidR="005725E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项目是一项</w:t>
      </w:r>
      <w:proofErr w:type="gramStart"/>
      <w:r w:rsidR="00E64B79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惠民心</w:t>
      </w:r>
      <w:proofErr w:type="gramEnd"/>
      <w:r w:rsidR="005725E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项目，主要用于</w:t>
      </w:r>
      <w:r w:rsidR="00E64B79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贫困残疾人</w:t>
      </w:r>
      <w:r w:rsidR="00E64B79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减轻</w:t>
      </w:r>
      <w:r w:rsidR="00E64B79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经济</w:t>
      </w:r>
      <w:r w:rsidR="00E64B79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压力，</w:t>
      </w:r>
      <w:r w:rsidR="005725EA">
        <w:rPr>
          <w:rFonts w:asciiTheme="majorEastAsia" w:eastAsiaTheme="majorEastAsia" w:hAnsiTheme="majorEastAsia" w:cstheme="majorEastAsia" w:hint="eastAsia"/>
          <w:sz w:val="32"/>
          <w:szCs w:val="32"/>
        </w:rPr>
        <w:t>为</w:t>
      </w:r>
      <w:r w:rsidR="00E64B79">
        <w:rPr>
          <w:rFonts w:asciiTheme="majorEastAsia" w:eastAsiaTheme="majorEastAsia" w:hAnsiTheme="majorEastAsia" w:cstheme="majorEastAsia" w:hint="eastAsia"/>
          <w:sz w:val="32"/>
          <w:szCs w:val="32"/>
        </w:rPr>
        <w:t>更好的</w:t>
      </w:r>
      <w:r w:rsidR="00B41DDF">
        <w:rPr>
          <w:rFonts w:asciiTheme="majorEastAsia" w:eastAsiaTheme="majorEastAsia" w:hAnsiTheme="majorEastAsia" w:cstheme="majorEastAsia" w:hint="eastAsia"/>
          <w:sz w:val="32"/>
          <w:szCs w:val="32"/>
        </w:rPr>
        <w:t>残疾人</w:t>
      </w:r>
      <w:r w:rsidR="005725EA">
        <w:rPr>
          <w:rFonts w:asciiTheme="majorEastAsia" w:eastAsiaTheme="majorEastAsia" w:hAnsiTheme="majorEastAsia" w:cstheme="majorEastAsia" w:hint="eastAsia"/>
          <w:sz w:val="32"/>
          <w:szCs w:val="32"/>
        </w:rPr>
        <w:t>服务</w:t>
      </w:r>
      <w:r w:rsidR="00B41DDF">
        <w:rPr>
          <w:rFonts w:asciiTheme="majorEastAsia" w:eastAsiaTheme="majorEastAsia" w:hAnsiTheme="majorEastAsia" w:cstheme="majorEastAsia" w:hint="eastAsia"/>
          <w:sz w:val="32"/>
          <w:szCs w:val="32"/>
        </w:rPr>
        <w:t>。</w:t>
      </w:r>
      <w:r w:rsidR="00B41DDF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 xml:space="preserve"> 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二、项目资金使用及管理情况</w:t>
      </w:r>
    </w:p>
    <w:p w:rsidR="00A57021" w:rsidRDefault="005725EA">
      <w:pPr>
        <w:spacing w:line="540" w:lineRule="exact"/>
        <w:ind w:firstLineChars="300" w:firstLine="940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（一）项目资金安排落实、总投入等情况分析</w:t>
      </w:r>
    </w:p>
    <w:p w:rsidR="00A57021" w:rsidRDefault="005725EA">
      <w:pPr>
        <w:spacing w:line="540" w:lineRule="exact"/>
        <w:ind w:firstLineChars="243" w:firstLine="758"/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2018年</w:t>
      </w:r>
      <w:r w:rsidR="00E64B79" w:rsidRPr="00E64B79">
        <w:rPr>
          <w:rFonts w:eastAsia="仿宋_GB2312" w:hAnsi="宋体" w:cs="宋体" w:hint="eastAsia"/>
          <w:kern w:val="0"/>
          <w:sz w:val="32"/>
          <w:szCs w:val="32"/>
        </w:rPr>
        <w:t>用于残疾人事业的彩票公益金支出</w:t>
      </w:r>
      <w:r w:rsidR="00B41DDF">
        <w:rPr>
          <w:rFonts w:asciiTheme="majorEastAsia" w:eastAsiaTheme="majorEastAsia" w:hAnsiTheme="majorEastAsia" w:cstheme="majorEastAsia"/>
          <w:sz w:val="32"/>
          <w:szCs w:val="32"/>
        </w:rPr>
        <w:t>资金</w:t>
      </w:r>
      <w:r w:rsidR="00E64B79"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  <w:t>3.05</w:t>
      </w: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万元及时到位，并根据自治区相关方案任务指标层层落实，根据资金的投入量，足以说明国家是非常重视</w:t>
      </w:r>
      <w:r w:rsidR="00E64B79"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帮扶</w:t>
      </w:r>
      <w:r w:rsidR="00E64B79"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  <w:t>贫困残疾人</w:t>
      </w: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工作。</w:t>
      </w:r>
    </w:p>
    <w:p w:rsidR="00A57021" w:rsidRDefault="005725EA">
      <w:pPr>
        <w:spacing w:line="540" w:lineRule="exact"/>
        <w:ind w:firstLineChars="343" w:firstLine="1074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（二）项目资金实际使用情况分析</w:t>
      </w:r>
    </w:p>
    <w:p w:rsidR="00A57021" w:rsidRDefault="005725EA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2018年以来，</w:t>
      </w:r>
      <w:r w:rsidR="00E64B79" w:rsidRPr="00E64B79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贫困智力精神残疾人和重度残疾人进行评定补贴</w:t>
      </w:r>
      <w:r w:rsidR="00E64B79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0.6</w:t>
      </w: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万元；</w:t>
      </w:r>
      <w:r w:rsidR="00E71904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英吉沙县深度贫困县，</w:t>
      </w:r>
      <w:r w:rsidR="00E71904" w:rsidRPr="00E71904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贫困残疾人家庭实施无障碍改造</w:t>
      </w:r>
      <w:r w:rsidR="00E71904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2</w:t>
      </w:r>
      <w:r w:rsidR="00E71904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.45</w:t>
      </w: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万元；</w:t>
      </w:r>
      <w:r w:rsidR="000B30CB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 xml:space="preserve"> 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（三）项目资金管理情况分析</w:t>
      </w:r>
    </w:p>
    <w:p w:rsidR="00A57021" w:rsidRDefault="000B30CB">
      <w:pPr>
        <w:spacing w:line="600" w:lineRule="exact"/>
        <w:ind w:firstLine="639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专项资金下达财政国库，根据</w:t>
      </w:r>
      <w:r w:rsidR="00E71904" w:rsidRPr="00E64B79">
        <w:rPr>
          <w:rFonts w:eastAsia="仿宋_GB2312" w:hAnsi="宋体" w:cs="宋体" w:hint="eastAsia"/>
          <w:kern w:val="0"/>
          <w:sz w:val="32"/>
          <w:szCs w:val="32"/>
        </w:rPr>
        <w:t>用于残疾人事业的彩票公益金支出</w:t>
      </w:r>
      <w:r w:rsidR="00E71904">
        <w:rPr>
          <w:rFonts w:asciiTheme="majorEastAsia" w:eastAsiaTheme="majorEastAsia" w:hAnsiTheme="majorEastAsia" w:cstheme="majorEastAsia"/>
          <w:sz w:val="32"/>
          <w:szCs w:val="32"/>
        </w:rPr>
        <w:t>资金</w:t>
      </w:r>
      <w:r w:rsidR="005725EA">
        <w:rPr>
          <w:rFonts w:asciiTheme="majorEastAsia" w:eastAsiaTheme="majorEastAsia" w:hAnsiTheme="majorEastAsia" w:cstheme="majorEastAsia" w:hint="eastAsia"/>
          <w:sz w:val="32"/>
          <w:szCs w:val="32"/>
        </w:rPr>
        <w:t>实施情况，整理汇总后，向县财经领导小组申请报告，经县财经领导小组审批通过由县财政拨付资金。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三、项目组织实施情况</w:t>
      </w:r>
    </w:p>
    <w:p w:rsidR="00A57021" w:rsidRDefault="005725EA">
      <w:pPr>
        <w:spacing w:line="540" w:lineRule="exact"/>
        <w:ind w:firstLineChars="243" w:firstLine="761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（一）项目组织情况分析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（1）、前期准备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按照《新疆维吾尔自治区县级扶贫项目资金绩效理操作指南》的要求，我单位安排部署了绩效评估工作。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（2）、组织过程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我单位根据相关规定和要求，对项目的实施程序、资金使用计划、管理运行以及账目的规范等情况进行自查自评，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lastRenderedPageBreak/>
        <w:t>并组织撰写自评报告。</w:t>
      </w:r>
    </w:p>
    <w:p w:rsidR="00A57021" w:rsidRDefault="005725EA">
      <w:pPr>
        <w:spacing w:line="540" w:lineRule="exact"/>
        <w:ind w:firstLineChars="300" w:firstLine="940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（二）项目管理情况分析</w:t>
      </w:r>
    </w:p>
    <w:p w:rsidR="00A57021" w:rsidRDefault="005725EA">
      <w:pPr>
        <w:spacing w:line="540" w:lineRule="exact"/>
        <w:ind w:firstLineChars="300" w:firstLine="960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根据上级下达的</w:t>
      </w:r>
      <w:r w:rsidR="00E71904" w:rsidRPr="00E64B79">
        <w:rPr>
          <w:rFonts w:eastAsia="仿宋_GB2312" w:hAnsi="宋体" w:cs="宋体" w:hint="eastAsia"/>
          <w:kern w:val="0"/>
          <w:sz w:val="32"/>
          <w:szCs w:val="32"/>
        </w:rPr>
        <w:t>用于残疾人事业的彩票公益金支出</w:t>
      </w:r>
      <w:r w:rsidR="00E71904">
        <w:rPr>
          <w:rFonts w:asciiTheme="majorEastAsia" w:eastAsiaTheme="majorEastAsia" w:hAnsiTheme="majorEastAsia" w:cstheme="majorEastAsia"/>
          <w:sz w:val="32"/>
          <w:szCs w:val="32"/>
        </w:rPr>
        <w:t>资金</w:t>
      </w:r>
      <w:r w:rsidR="000B30CB">
        <w:rPr>
          <w:rFonts w:asciiTheme="majorEastAsia" w:eastAsiaTheme="majorEastAsia" w:hAnsiTheme="majorEastAsia" w:cstheme="majorEastAsia" w:hint="eastAsia"/>
          <w:sz w:val="32"/>
          <w:szCs w:val="32"/>
        </w:rPr>
        <w:t>，按照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要求，我单位将专项资金的使用情况进行了梳理，查看账目，对资金使用是否合</w:t>
      </w:r>
      <w:proofErr w:type="gramStart"/>
      <w:r>
        <w:rPr>
          <w:rFonts w:asciiTheme="majorEastAsia" w:eastAsiaTheme="majorEastAsia" w:hAnsiTheme="majorEastAsia" w:cstheme="majorEastAsia" w:hint="eastAsia"/>
          <w:sz w:val="32"/>
          <w:szCs w:val="32"/>
        </w:rPr>
        <w:t>规</w:t>
      </w:r>
      <w:proofErr w:type="gramEnd"/>
      <w:r>
        <w:rPr>
          <w:rFonts w:asciiTheme="majorEastAsia" w:eastAsiaTheme="majorEastAsia" w:hAnsiTheme="majorEastAsia" w:cstheme="majorEastAsia" w:hint="eastAsia"/>
          <w:sz w:val="32"/>
          <w:szCs w:val="32"/>
        </w:rPr>
        <w:t>，账务处理是否完整无误进行了详细查看，相关业务人员对补助对象资料进行核对整理，是否及时发放到位，签名是否完整等再次进行了核对，并撰写绩效自评报告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四、项目绩效情况</w:t>
      </w:r>
      <w:r>
        <w:rPr>
          <w:rStyle w:val="a7"/>
          <w:rFonts w:asciiTheme="majorEastAsia" w:eastAsiaTheme="majorEastAsia" w:hAnsiTheme="majorEastAsia" w:cstheme="majorEastAsia" w:hint="eastAsia"/>
          <w:bCs w:val="0"/>
          <w:sz w:val="32"/>
          <w:szCs w:val="32"/>
        </w:rPr>
        <w:t xml:space="preserve"> 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spacing w:val="-4"/>
          <w:sz w:val="32"/>
          <w:szCs w:val="32"/>
        </w:rPr>
        <w:t>（一）项目绩效目标完成情况分析</w:t>
      </w:r>
    </w:p>
    <w:p w:rsidR="00A57021" w:rsidRDefault="005725EA">
      <w:pPr>
        <w:spacing w:line="600" w:lineRule="exact"/>
        <w:ind w:firstLineChars="300" w:firstLine="964"/>
        <w:jc w:val="left"/>
        <w:rPr>
          <w:rFonts w:asciiTheme="majorEastAsia" w:eastAsiaTheme="majorEastAsia" w:hAnsiTheme="majorEastAsia" w:cstheme="majorEastAsia"/>
          <w:b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1、产出指标完成情况分析。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（1）、项目完成数量效益</w:t>
      </w:r>
    </w:p>
    <w:p w:rsidR="00E71904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指标1：</w:t>
      </w:r>
      <w:r w:rsidR="00E71904" w:rsidRPr="00E71904">
        <w:rPr>
          <w:rFonts w:asciiTheme="majorEastAsia" w:eastAsiaTheme="majorEastAsia" w:hAnsiTheme="majorEastAsia" w:cstheme="majorEastAsia" w:hint="eastAsia"/>
          <w:sz w:val="32"/>
          <w:szCs w:val="32"/>
        </w:rPr>
        <w:t>贫困智力精神残疾人和重度残疾人评定补贴发放对象认定准确率</w:t>
      </w:r>
      <w:r w:rsidR="00E71904">
        <w:rPr>
          <w:rFonts w:asciiTheme="majorEastAsia" w:eastAsiaTheme="majorEastAsia" w:hAnsiTheme="majorEastAsia" w:cstheme="majorEastAsia" w:hint="eastAsia"/>
          <w:sz w:val="32"/>
          <w:szCs w:val="32"/>
        </w:rPr>
        <w:t>100</w:t>
      </w:r>
      <w:r w:rsidR="00E71904">
        <w:rPr>
          <w:rFonts w:asciiTheme="majorEastAsia" w:eastAsiaTheme="majorEastAsia" w:hAnsiTheme="majorEastAsia" w:cstheme="majorEastAsia"/>
          <w:sz w:val="32"/>
          <w:szCs w:val="32"/>
        </w:rPr>
        <w:t>%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指标2：</w:t>
      </w:r>
      <w:r w:rsidR="00E71904">
        <w:rPr>
          <w:rFonts w:asciiTheme="majorEastAsia" w:eastAsiaTheme="majorEastAsia" w:hAnsiTheme="majorEastAsia" w:cstheme="majorEastAsia" w:hint="eastAsia"/>
          <w:sz w:val="32"/>
          <w:szCs w:val="32"/>
        </w:rPr>
        <w:t xml:space="preserve"> </w:t>
      </w:r>
      <w:r w:rsidR="00E71904" w:rsidRPr="00E71904">
        <w:rPr>
          <w:rFonts w:asciiTheme="majorEastAsia" w:eastAsiaTheme="majorEastAsia" w:hAnsiTheme="majorEastAsia" w:cstheme="majorEastAsia" w:hint="eastAsia"/>
          <w:sz w:val="32"/>
          <w:szCs w:val="32"/>
        </w:rPr>
        <w:t>通过家庭无障碍改造，改善残疾人居家环境率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100%；</w:t>
      </w:r>
    </w:p>
    <w:p w:rsidR="00A57021" w:rsidRDefault="005725EA">
      <w:pPr>
        <w:spacing w:line="600" w:lineRule="exact"/>
        <w:ind w:firstLineChars="200" w:firstLine="643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sz w:val="32"/>
          <w:szCs w:val="32"/>
        </w:rPr>
        <w:t>2、效益指标情况分析。</w:t>
      </w:r>
    </w:p>
    <w:p w:rsidR="00A57021" w:rsidRDefault="005725EA" w:rsidP="00414059">
      <w:pPr>
        <w:spacing w:line="600" w:lineRule="exact"/>
        <w:ind w:firstLineChars="100" w:firstLine="32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</w:t>
      </w:r>
      <w:r w:rsidR="00E71904">
        <w:rPr>
          <w:rFonts w:asciiTheme="majorEastAsia" w:eastAsiaTheme="majorEastAsia" w:hAnsiTheme="majorEastAsia" w:cstheme="majorEastAsia" w:hint="eastAsia"/>
          <w:sz w:val="32"/>
          <w:szCs w:val="32"/>
        </w:rPr>
        <w:t>通过家庭无障碍改造，改善残疾人居家环境所提高</w:t>
      </w:r>
    </w:p>
    <w:p w:rsidR="00E71904" w:rsidRPr="00E71904" w:rsidRDefault="00E71904" w:rsidP="00414059">
      <w:pPr>
        <w:spacing w:line="600" w:lineRule="exact"/>
        <w:ind w:firstLineChars="100" w:firstLine="320"/>
        <w:jc w:val="left"/>
        <w:rPr>
          <w:rFonts w:asciiTheme="majorEastAsia" w:eastAsiaTheme="majorEastAsia" w:hAnsiTheme="majorEastAsia" w:cstheme="majorEastAsia" w:hint="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（2）</w:t>
      </w:r>
      <w:r w:rsidRPr="00E71904">
        <w:rPr>
          <w:rFonts w:asciiTheme="majorEastAsia" w:eastAsiaTheme="majorEastAsia" w:hAnsiTheme="majorEastAsia" w:cstheme="majorEastAsia" w:hint="eastAsia"/>
          <w:sz w:val="32"/>
          <w:szCs w:val="32"/>
        </w:rPr>
        <w:t>贫困智力精神残疾人和重度残疾人评定开支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3、满意度指标情况分析</w:t>
      </w:r>
    </w:p>
    <w:p w:rsidR="00A57021" w:rsidRDefault="005725EA">
      <w:pPr>
        <w:spacing w:line="600" w:lineRule="exact"/>
        <w:ind w:firstLineChars="100" w:firstLine="32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</w:t>
      </w:r>
      <w:r w:rsidR="008D0385" w:rsidRPr="008D0385">
        <w:rPr>
          <w:rFonts w:asciiTheme="majorEastAsia" w:eastAsiaTheme="majorEastAsia" w:hAnsiTheme="majorEastAsia" w:cstheme="majorEastAsia" w:hint="eastAsia"/>
          <w:sz w:val="32"/>
          <w:szCs w:val="32"/>
        </w:rPr>
        <w:t>享受评定补贴的贫困智力精神残疾人和重度残疾人和家属满意度</w:t>
      </w:r>
      <w:r w:rsidR="008D0385">
        <w:rPr>
          <w:rFonts w:asciiTheme="majorEastAsia" w:eastAsiaTheme="majorEastAsia" w:hAnsiTheme="majorEastAsia" w:cstheme="majorEastAsia"/>
          <w:sz w:val="32"/>
          <w:szCs w:val="32"/>
        </w:rPr>
        <w:t>80</w:t>
      </w:r>
      <w:r w:rsidR="00414059" w:rsidRPr="00414059">
        <w:rPr>
          <w:rFonts w:asciiTheme="majorEastAsia" w:eastAsiaTheme="majorEastAsia" w:hAnsiTheme="majorEastAsia" w:cstheme="majorEastAsia"/>
          <w:sz w:val="32"/>
          <w:szCs w:val="32"/>
        </w:rPr>
        <w:t>%</w:t>
      </w:r>
    </w:p>
    <w:p w:rsidR="008D0385" w:rsidRDefault="008D0385">
      <w:pPr>
        <w:spacing w:line="600" w:lineRule="exact"/>
        <w:ind w:firstLineChars="100" w:firstLine="320"/>
        <w:jc w:val="left"/>
        <w:rPr>
          <w:rFonts w:asciiTheme="majorEastAsia" w:eastAsiaTheme="majorEastAsia" w:hAnsiTheme="majorEastAsia" w:cstheme="majorEastAsia" w:hint="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（2）</w:t>
      </w:r>
      <w:r w:rsidRPr="008D0385">
        <w:rPr>
          <w:rFonts w:asciiTheme="majorEastAsia" w:eastAsiaTheme="majorEastAsia" w:hAnsiTheme="majorEastAsia" w:cstheme="majorEastAsia" w:hint="eastAsia"/>
          <w:sz w:val="32"/>
          <w:szCs w:val="32"/>
        </w:rPr>
        <w:t>残疾人亲友对无障碍改造满意度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80</w:t>
      </w:r>
      <w:r>
        <w:rPr>
          <w:rFonts w:asciiTheme="majorEastAsia" w:eastAsiaTheme="majorEastAsia" w:hAnsiTheme="majorEastAsia" w:cstheme="majorEastAsia"/>
          <w:sz w:val="32"/>
          <w:szCs w:val="32"/>
        </w:rPr>
        <w:t>%</w:t>
      </w:r>
    </w:p>
    <w:p w:rsidR="00A57021" w:rsidRDefault="005725EA">
      <w:pPr>
        <w:spacing w:line="540" w:lineRule="exact"/>
        <w:ind w:firstLineChars="100" w:firstLine="313"/>
        <w:rPr>
          <w:rFonts w:asciiTheme="majorEastAsia" w:eastAsiaTheme="majorEastAsia" w:hAnsiTheme="majorEastAsia" w:cstheme="majorEastAsia"/>
          <w:b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spacing w:val="-4"/>
          <w:sz w:val="32"/>
          <w:szCs w:val="32"/>
        </w:rPr>
        <w:t>（二）项目绩效目标未完成原因分析</w:t>
      </w:r>
    </w:p>
    <w:p w:rsidR="00A57021" w:rsidRDefault="005725EA">
      <w:pPr>
        <w:spacing w:line="540" w:lineRule="exact"/>
        <w:ind w:firstLineChars="442" w:firstLine="1379"/>
        <w:rPr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lastRenderedPageBreak/>
        <w:t>无</w:t>
      </w:r>
    </w:p>
    <w:p w:rsidR="00A57021" w:rsidRDefault="005725EA">
      <w:pPr>
        <w:numPr>
          <w:ilvl w:val="0"/>
          <w:numId w:val="1"/>
        </w:num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其他需要说明的问题</w:t>
      </w:r>
    </w:p>
    <w:p w:rsidR="00A57021" w:rsidRDefault="005725EA">
      <w:pPr>
        <w:tabs>
          <w:tab w:val="left" w:pos="1183"/>
        </w:tabs>
        <w:spacing w:line="540" w:lineRule="exact"/>
        <w:ind w:firstLineChars="200" w:firstLine="624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（一）后续工作计划</w:t>
      </w:r>
    </w:p>
    <w:p w:rsidR="00A57021" w:rsidRDefault="00476CD0">
      <w:pPr>
        <w:spacing w:line="540" w:lineRule="exact"/>
        <w:ind w:firstLineChars="200" w:firstLine="624"/>
        <w:jc w:val="left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r w:rsidRPr="00476CD0"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提高残疾人生活水平和触入社会能力</w:t>
      </w:r>
      <w:r w:rsidR="00AC065E"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。</w:t>
      </w:r>
      <w:r w:rsidR="00AC065E"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  <w:t>为残疾人</w:t>
      </w:r>
      <w:r w:rsidR="00AC065E"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做</w:t>
      </w:r>
      <w:r w:rsidR="00AC065E"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  <w:t>更好的服务。</w:t>
      </w:r>
    </w:p>
    <w:p w:rsidR="00A57021" w:rsidRDefault="005725EA">
      <w:pPr>
        <w:spacing w:line="540" w:lineRule="exact"/>
        <w:ind w:firstLineChars="200" w:firstLine="624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（二）主要经验及做法、存在问题和建议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工作经验：</w:t>
      </w:r>
      <w:r w:rsidR="00476CD0" w:rsidRPr="00E64B79">
        <w:rPr>
          <w:rFonts w:eastAsia="仿宋_GB2312" w:hAnsi="宋体" w:cs="宋体" w:hint="eastAsia"/>
          <w:kern w:val="0"/>
          <w:sz w:val="32"/>
          <w:szCs w:val="32"/>
        </w:rPr>
        <w:t>用于残疾人事业的彩票公益金支出</w:t>
      </w:r>
      <w:r w:rsidR="00476CD0">
        <w:rPr>
          <w:rFonts w:eastAsia="仿宋_GB2312" w:hAnsi="宋体" w:cs="宋体" w:hint="eastAsia"/>
          <w:kern w:val="0"/>
          <w:sz w:val="32"/>
          <w:szCs w:val="32"/>
        </w:rPr>
        <w:t>资金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的使用按照政策标准，专款专用，做到政务公开，执行“阳光操作”，保证各项工作公开透明。</w:t>
      </w:r>
    </w:p>
    <w:p w:rsidR="00A57021" w:rsidRDefault="005725EA">
      <w:pPr>
        <w:spacing w:line="600" w:lineRule="exact"/>
        <w:ind w:firstLineChars="200" w:firstLine="640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存在问题:</w:t>
      </w:r>
      <w:r w:rsidR="00AC065E"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无</w:t>
      </w:r>
    </w:p>
    <w:p w:rsidR="00A57021" w:rsidRDefault="005725EA">
      <w:pPr>
        <w:spacing w:line="600" w:lineRule="exact"/>
        <w:ind w:firstLineChars="200" w:firstLine="640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 xml:space="preserve">建议：无。 </w:t>
      </w:r>
    </w:p>
    <w:p w:rsidR="00A57021" w:rsidRDefault="005725EA">
      <w:pPr>
        <w:ind w:firstLineChars="100" w:firstLine="312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（三）其他；无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六、项目评价工作情况</w:t>
      </w:r>
    </w:p>
    <w:p w:rsidR="00A57021" w:rsidRDefault="005725EA">
      <w:pPr>
        <w:ind w:firstLineChars="200" w:firstLine="624"/>
        <w:rPr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各科室按照各子项目任务指标超额完成任务，2018年各子项目工作已接近尾声，各科室按照上级检查工作要求，已将资料整理归档。</w:t>
      </w:r>
    </w:p>
    <w:p w:rsidR="00A57021" w:rsidRDefault="005725EA">
      <w:pPr>
        <w:spacing w:line="540" w:lineRule="exact"/>
        <w:ind w:firstLineChars="300" w:firstLine="940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七、附表</w:t>
      </w:r>
    </w:p>
    <w:p w:rsidR="00A57021" w:rsidRDefault="005725EA">
      <w:pPr>
        <w:spacing w:line="540" w:lineRule="exact"/>
        <w:ind w:firstLine="640"/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《项目支出绩效目标自评表》</w:t>
      </w:r>
    </w:p>
    <w:sectPr w:rsidR="00A57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99EC236"/>
    <w:multiLevelType w:val="singleLevel"/>
    <w:tmpl w:val="F99EC236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B30CB"/>
    <w:rsid w:val="00414059"/>
    <w:rsid w:val="00476CD0"/>
    <w:rsid w:val="005162F1"/>
    <w:rsid w:val="00535153"/>
    <w:rsid w:val="005725EA"/>
    <w:rsid w:val="007368F3"/>
    <w:rsid w:val="00855E3A"/>
    <w:rsid w:val="008D0385"/>
    <w:rsid w:val="00922CB9"/>
    <w:rsid w:val="00A26421"/>
    <w:rsid w:val="00A4293B"/>
    <w:rsid w:val="00A57021"/>
    <w:rsid w:val="00A61064"/>
    <w:rsid w:val="00AC065E"/>
    <w:rsid w:val="00B41DDF"/>
    <w:rsid w:val="00B41F61"/>
    <w:rsid w:val="00C56C72"/>
    <w:rsid w:val="00CA6457"/>
    <w:rsid w:val="00D17F2E"/>
    <w:rsid w:val="00E64B79"/>
    <w:rsid w:val="00E71904"/>
    <w:rsid w:val="00E769FE"/>
    <w:rsid w:val="00EA2CBE"/>
    <w:rsid w:val="00F32FEE"/>
    <w:rsid w:val="08CB0598"/>
    <w:rsid w:val="0AC43675"/>
    <w:rsid w:val="0B0931E5"/>
    <w:rsid w:val="1912278B"/>
    <w:rsid w:val="1C8E5B9B"/>
    <w:rsid w:val="1F6845A0"/>
    <w:rsid w:val="1F9D5AF0"/>
    <w:rsid w:val="1FD84D3A"/>
    <w:rsid w:val="24FE69EA"/>
    <w:rsid w:val="29FE50A0"/>
    <w:rsid w:val="2CD011A8"/>
    <w:rsid w:val="2E5D4C99"/>
    <w:rsid w:val="2FDA4D32"/>
    <w:rsid w:val="3415594D"/>
    <w:rsid w:val="34E74E2B"/>
    <w:rsid w:val="3A8B70C2"/>
    <w:rsid w:val="3B6028CF"/>
    <w:rsid w:val="3BAF4B5F"/>
    <w:rsid w:val="3DA1115C"/>
    <w:rsid w:val="3F5110B4"/>
    <w:rsid w:val="40291817"/>
    <w:rsid w:val="4A47334B"/>
    <w:rsid w:val="4D992D04"/>
    <w:rsid w:val="50FB680F"/>
    <w:rsid w:val="54D52ED2"/>
    <w:rsid w:val="558C2A30"/>
    <w:rsid w:val="56E30640"/>
    <w:rsid w:val="5DC002CE"/>
    <w:rsid w:val="76FD26A2"/>
    <w:rsid w:val="7C04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8B57A2-86CE-4CAB-BA0F-802F66BE4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6">
    <w:name w:val="Title"/>
    <w:basedOn w:val="a"/>
    <w:next w:val="a"/>
    <w:link w:val="Char2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7">
    <w:name w:val="Strong"/>
    <w:basedOn w:val="a0"/>
    <w:qFormat/>
    <w:rPr>
      <w:b/>
      <w:bCs/>
    </w:rPr>
  </w:style>
  <w:style w:type="character" w:styleId="a8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2">
    <w:name w:val="标题 Char"/>
    <w:basedOn w:val="a0"/>
    <w:link w:val="a6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9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a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b">
    <w:name w:val="Quote"/>
    <w:basedOn w:val="a"/>
    <w:next w:val="a"/>
    <w:link w:val="Char3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3">
    <w:name w:val="引用 Char"/>
    <w:basedOn w:val="a0"/>
    <w:link w:val="ab"/>
    <w:uiPriority w:val="29"/>
    <w:qFormat/>
    <w:rPr>
      <w:i/>
      <w:sz w:val="24"/>
      <w:szCs w:val="24"/>
    </w:rPr>
  </w:style>
  <w:style w:type="paragraph" w:styleId="ac">
    <w:name w:val="Intense Quote"/>
    <w:basedOn w:val="a"/>
    <w:next w:val="a"/>
    <w:link w:val="Char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4">
    <w:name w:val="明显引用 Char"/>
    <w:basedOn w:val="a0"/>
    <w:link w:val="ac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268</Words>
  <Characters>1528</Characters>
  <Application>Microsoft Office Word</Application>
  <DocSecurity>0</DocSecurity>
  <Lines>12</Lines>
  <Paragraphs>3</Paragraphs>
  <ScaleCrop>false</ScaleCrop>
  <Company>Sky123.Org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12</cp:revision>
  <cp:lastPrinted>2019-01-24T04:58:00Z</cp:lastPrinted>
  <dcterms:created xsi:type="dcterms:W3CDTF">2018-08-15T02:06:00Z</dcterms:created>
  <dcterms:modified xsi:type="dcterms:W3CDTF">2019-09-05T19:34:00Z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